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8F" w:rsidRDefault="0093578F" w:rsidP="0093578F">
      <w:pPr>
        <w:rPr>
          <w:lang w:val="uk-UA"/>
        </w:rPr>
      </w:pPr>
      <w:r>
        <w:rPr>
          <w:lang w:val="uk-UA"/>
        </w:rPr>
        <w:t xml:space="preserve">8 </w:t>
      </w:r>
      <w:proofErr w:type="spellStart"/>
      <w:r>
        <w:rPr>
          <w:lang w:val="uk-UA"/>
        </w:rPr>
        <w:t>клас.Укр.мова.Узагальнення</w:t>
      </w:r>
      <w:proofErr w:type="spellEnd"/>
      <w:r>
        <w:rPr>
          <w:lang w:val="uk-UA"/>
        </w:rPr>
        <w:t xml:space="preserve"> й систематизація вивченого з теми</w:t>
      </w:r>
    </w:p>
    <w:p w:rsidR="0093578F" w:rsidRDefault="0093578F" w:rsidP="0093578F">
      <w:pPr>
        <w:rPr>
          <w:lang w:val="uk-UA"/>
        </w:rPr>
      </w:pPr>
      <w:r>
        <w:rPr>
          <w:lang w:val="uk-UA"/>
        </w:rPr>
        <w:t xml:space="preserve">«Речення зі звертаннями ,вставними </w:t>
      </w:r>
      <w:proofErr w:type="spellStart"/>
      <w:r>
        <w:rPr>
          <w:lang w:val="uk-UA"/>
        </w:rPr>
        <w:t>словами.Параграф</w:t>
      </w:r>
      <w:proofErr w:type="spellEnd"/>
      <w:r>
        <w:rPr>
          <w:lang w:val="uk-UA"/>
        </w:rPr>
        <w:t xml:space="preserve"> 30,ст.138.</w:t>
      </w:r>
    </w:p>
    <w:p w:rsidR="0093578F" w:rsidRDefault="0093578F" w:rsidP="0093578F">
      <w:pPr>
        <w:rPr>
          <w:lang w:val="uk-UA"/>
        </w:rPr>
      </w:pPr>
      <w:proofErr w:type="spellStart"/>
      <w:r>
        <w:rPr>
          <w:lang w:val="uk-UA"/>
        </w:rPr>
        <w:t>Впрва</w:t>
      </w:r>
      <w:proofErr w:type="spellEnd"/>
      <w:r>
        <w:rPr>
          <w:lang w:val="uk-UA"/>
        </w:rPr>
        <w:t xml:space="preserve"> 306,307,308.Завдання ст.140.</w:t>
      </w:r>
    </w:p>
    <w:p w:rsidR="0093578F" w:rsidRDefault="0093578F" w:rsidP="0093578F">
      <w:pPr>
        <w:rPr>
          <w:lang w:val="uk-UA"/>
        </w:rPr>
      </w:pPr>
    </w:p>
    <w:p w:rsidR="0093578F" w:rsidRDefault="0093578F" w:rsidP="0093578F">
      <w:pPr>
        <w:rPr>
          <w:lang w:val="uk-UA"/>
        </w:rPr>
      </w:pPr>
      <w:proofErr w:type="spellStart"/>
      <w:r>
        <w:rPr>
          <w:lang w:val="uk-UA"/>
        </w:rPr>
        <w:t>Укр.літ.Дочитати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твір»Шпага</w:t>
      </w:r>
      <w:proofErr w:type="spellEnd"/>
      <w:r>
        <w:rPr>
          <w:lang w:val="uk-UA"/>
        </w:rPr>
        <w:t xml:space="preserve"> Славка  </w:t>
      </w:r>
      <w:proofErr w:type="spellStart"/>
      <w:r>
        <w:rPr>
          <w:lang w:val="uk-UA"/>
        </w:rPr>
        <w:t>Беркути».Аналіз</w:t>
      </w:r>
      <w:proofErr w:type="spellEnd"/>
      <w:r>
        <w:rPr>
          <w:lang w:val="uk-UA"/>
        </w:rPr>
        <w:t xml:space="preserve"> образів.</w:t>
      </w:r>
    </w:p>
    <w:p w:rsidR="0093578F" w:rsidRDefault="0093578F" w:rsidP="0093578F">
      <w:pPr>
        <w:rPr>
          <w:lang w:val="uk-UA"/>
        </w:rPr>
      </w:pPr>
      <w:proofErr w:type="spellStart"/>
      <w:r>
        <w:rPr>
          <w:lang w:val="uk-UA"/>
        </w:rPr>
        <w:t>РЗМ.Написання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фанфіків</w:t>
      </w:r>
      <w:proofErr w:type="spellEnd"/>
      <w:r>
        <w:rPr>
          <w:lang w:val="uk-UA"/>
        </w:rPr>
        <w:t xml:space="preserve"> на основі повісті «Шпага Савка Беркути»</w:t>
      </w:r>
    </w:p>
    <w:p w:rsidR="00721661" w:rsidRPr="0093578F" w:rsidRDefault="00721661">
      <w:pPr>
        <w:rPr>
          <w:lang w:val="uk-UA"/>
        </w:rPr>
      </w:pPr>
    </w:p>
    <w:sectPr w:rsidR="00721661" w:rsidRPr="0093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578F"/>
    <w:rsid w:val="00721661"/>
    <w:rsid w:val="00935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2020-03-17T10:05:00Z</dcterms:created>
  <dcterms:modified xsi:type="dcterms:W3CDTF">2020-03-17T10:06:00Z</dcterms:modified>
</cp:coreProperties>
</file>