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2B6" w:rsidRPr="005751CB" w:rsidRDefault="00DF32B6" w:rsidP="00DF32B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32B6" w:rsidRDefault="00DF32B6" w:rsidP="00DF32B6">
      <w:pPr>
        <w:tabs>
          <w:tab w:val="left" w:pos="1843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-396240</wp:posOffset>
            </wp:positionV>
            <wp:extent cx="457200" cy="60960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32B6" w:rsidRPr="00103882" w:rsidRDefault="00DF32B6" w:rsidP="00DF32B6">
      <w:pPr>
        <w:rPr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Pr="00814073">
        <w:rPr>
          <w:rFonts w:ascii="Times New Roman" w:hAnsi="Times New Roman" w:cs="Times New Roman"/>
          <w:b/>
          <w:sz w:val="28"/>
          <w:szCs w:val="28"/>
          <w:lang w:val="uk-UA"/>
        </w:rPr>
        <w:t>ЛІЦЕЙ С.РИКОВИЧІ ПАВЛІВСЬКОЇ СІЛЬСЬКОЇ РАДИ</w:t>
      </w:r>
    </w:p>
    <w:p w:rsidR="00DF32B6" w:rsidRDefault="00DF32B6" w:rsidP="00DF32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</w:t>
      </w:r>
      <w:r w:rsidRPr="00384C8E">
        <w:rPr>
          <w:rFonts w:ascii="Times New Roman" w:hAnsi="Times New Roman" w:cs="Times New Roman"/>
          <w:b/>
          <w:sz w:val="28"/>
          <w:szCs w:val="28"/>
        </w:rPr>
        <w:t>НАКАЗ</w:t>
      </w:r>
    </w:p>
    <w:p w:rsidR="00DF32B6" w:rsidRDefault="00DF32B6" w:rsidP="00DF32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F32B6" w:rsidRPr="002C4B3D" w:rsidRDefault="00DF32B6" w:rsidP="00DF32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17.03.2020</w:t>
      </w:r>
      <w:r w:rsidRPr="00384C8E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Pr="0038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C8E">
        <w:rPr>
          <w:rFonts w:ascii="Times New Roman" w:hAnsi="Times New Roman" w:cs="Times New Roman"/>
          <w:sz w:val="28"/>
          <w:szCs w:val="28"/>
        </w:rPr>
        <w:t>с.Риковичі</w:t>
      </w:r>
      <w:proofErr w:type="spellEnd"/>
      <w:r w:rsidRPr="00384C8E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384C8E">
        <w:rPr>
          <w:rFonts w:ascii="Times New Roman" w:hAnsi="Times New Roman" w:cs="Times New Roman"/>
          <w:sz w:val="28"/>
          <w:szCs w:val="28"/>
        </w:rPr>
        <w:t xml:space="preserve">   №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28-ос</w:t>
      </w:r>
    </w:p>
    <w:p w:rsidR="00DF32B6" w:rsidRPr="006D7D9D" w:rsidRDefault="00DF32B6" w:rsidP="00DF32B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32B6" w:rsidRDefault="00DF32B6" w:rsidP="00DF32B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роботу закладу освіти </w:t>
      </w:r>
    </w:p>
    <w:p w:rsidR="00DF32B6" w:rsidRPr="009018AC" w:rsidRDefault="00DF32B6" w:rsidP="00DF32B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період карантину</w:t>
      </w:r>
    </w:p>
    <w:p w:rsidR="00DF32B6" w:rsidRDefault="00DF32B6" w:rsidP="00DF32B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DF32B6" w:rsidRPr="006D7D9D" w:rsidRDefault="00DF32B6" w:rsidP="00DF32B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На виконання Постанови Кабінету Міністрів України «Про запобігання поширенню на території України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коронавірусу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-19» від 11 березня 2020року №211, на підставі пункту 8 Положення про Міністерство освіти і науки України, затвердженого постановою Кабінету Міністрів України від 16 жовтня 2014 року № 630, беручи до уваги статтю 32 Закону України  «Про захист населення від інфекційних хвороб», Указ Президента України від 13 березня 2020року  №87/2020 «Про рішення Ради національної безпеки і оборони України від 13 березня 2020року «Про невідкладні заходи щодо забезпечення національної безпеки в умовах спалаху гострої респіраторної хвороби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-19, спричиненої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коронавірусом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SARS</w:t>
      </w:r>
      <w:r w:rsidRPr="00711D18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CoV</w:t>
      </w:r>
      <w:proofErr w:type="spellEnd"/>
      <w:r w:rsidRPr="00711D18">
        <w:rPr>
          <w:rFonts w:ascii="Times New Roman" w:hAnsi="Times New Roman" w:cs="Times New Roman"/>
          <w:sz w:val="28"/>
          <w:szCs w:val="28"/>
          <w:lang w:val="uk-UA"/>
        </w:rPr>
        <w:t>-2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»,підпункт 2 пункту 13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Положеня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функціональну підсистему навчання дітей дошкільного віку , учнів та студентів діям у надзвичайних ситуаціях (з питань безпеки життєдіяльності) єдиної державної системи цивільного захисту, затвердженого наказом Міністерства освіти і науки України від 21 листопада 2016 року №1400, зареєстрованого в Міністерстві юстиції України  </w:t>
      </w:r>
    </w:p>
    <w:p w:rsidR="00DF32B6" w:rsidRDefault="00DF32B6" w:rsidP="00DF32B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1D17">
        <w:rPr>
          <w:rFonts w:ascii="Times New Roman" w:hAnsi="Times New Roman" w:cs="Times New Roman"/>
          <w:sz w:val="28"/>
          <w:szCs w:val="28"/>
          <w:lang w:val="uk-UA"/>
        </w:rPr>
        <w:t xml:space="preserve">14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грудня 2016року за №1623/29752 , наказу Міністерства освіти і науки України  від 16.03.2020року № 406 «Про організаційні заходи для запобігання поширенню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короновірусу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01D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  <w:lang w:val="uk-UA"/>
        </w:rPr>
        <w:t>-19»</w:t>
      </w:r>
    </w:p>
    <w:p w:rsidR="00DF32B6" w:rsidRDefault="00DF32B6" w:rsidP="00DF32B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НАКАЗУЮ:</w:t>
      </w:r>
    </w:p>
    <w:p w:rsidR="00DF32B6" w:rsidRDefault="00DF32B6" w:rsidP="00DF32B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4E5687">
        <w:rPr>
          <w:rFonts w:ascii="Times New Roman" w:hAnsi="Times New Roman" w:cs="Times New Roman"/>
          <w:sz w:val="28"/>
          <w:szCs w:val="28"/>
          <w:lang w:val="uk-UA"/>
        </w:rPr>
        <w:t xml:space="preserve">Установити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режим підвищеної готовності у закладі освіти у надзвичайних ситуаціях (з питань безпеки життєдіяльності) єдиної державної системи ЦЗ для запобігання  виникненню надзвичайної ситуації державного рівня внаслідок можливого поширення гострої респіраторної хвороби , спричиненої корона вірусом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-19   </w:t>
      </w:r>
    </w:p>
    <w:p w:rsidR="00DF32B6" w:rsidRDefault="00DF32B6" w:rsidP="00DF32B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Заборонити  проведення освітніх , культурних, спортивних та інших масових заходів освіти її здобувачами;</w:t>
      </w:r>
    </w:p>
    <w:p w:rsidR="00DF32B6" w:rsidRDefault="00DF32B6" w:rsidP="00DF32B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Інформувати  здобувачів освіти  щодо заходів профілактики , проявів хвороби та дій у випадку захворювання;</w:t>
      </w:r>
    </w:p>
    <w:p w:rsidR="00DF32B6" w:rsidRDefault="00DF32B6" w:rsidP="00DF32B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</w:t>
      </w:r>
    </w:p>
    <w:p w:rsidR="00DF32B6" w:rsidRPr="007371C9" w:rsidRDefault="00DF32B6" w:rsidP="00DF32B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7371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1AC5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еревести працівників на роботу  в дистанційному режимі та на виконання інших видів робіт (організаційно-педагогічної,</w:t>
      </w:r>
      <w:r w:rsidR="000F0E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методичної, наукової), враховуючи, що </w:t>
      </w:r>
      <w:r w:rsidRPr="007371C9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п.77 Інструкції про порядок обчислення заробітної плати працівників освіти у випадку, коли в окремі дні заняття не проводяться з незалежних від учителя причин, оплата його праці здійснюється за рахунок заробітної плати, встановленої при тарифікації за умови, що вчитель виконує іншу організаційно-педагогічну роботу </w:t>
      </w:r>
    </w:p>
    <w:p w:rsidR="00DF32B6" w:rsidRDefault="00DF32B6" w:rsidP="00DF32B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5.Виконання освітніх програм здійснювати шляхом організації освітнього процесу із використанням інформаційних технологій для здійснення обміну інформацією:сайт школи, сторінка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фейсбуці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«ліцей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с.Риковичі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, створення груп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вайбері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електронна пошта закладу освіти,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відео-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уроки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ютуб-каналі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МОН України, консультації у телефонному режимі, у виняткових випадках шляхом ущільнення графіку освітнього процесу;</w:t>
      </w:r>
    </w:p>
    <w:p w:rsidR="00DF32B6" w:rsidRDefault="00DF32B6" w:rsidP="00DF32B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6. Педагогічним працівникам розробити індивідуальні плани роботи  на період карантину .</w:t>
      </w:r>
    </w:p>
    <w:p w:rsidR="00DF32B6" w:rsidRDefault="00DF32B6" w:rsidP="00DF32B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7E73FD">
        <w:rPr>
          <w:rFonts w:ascii="Times New Roman" w:hAnsi="Times New Roman" w:cs="Times New Roman"/>
          <w:sz w:val="28"/>
          <w:szCs w:val="28"/>
          <w:lang w:val="uk-UA"/>
        </w:rPr>
        <w:t xml:space="preserve">.Відтермінувати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атестації працівників закладу освіти та проведення засідання атестаційної комісії.</w:t>
      </w:r>
    </w:p>
    <w:p w:rsidR="00DF32B6" w:rsidRDefault="00DF32B6" w:rsidP="00DF32B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8.Медичній сестрі Тарасюк І.В. висвітлювати на сайті школи інформацію про заходи,  яких треба дотримуватись під час карантину.</w:t>
      </w:r>
    </w:p>
    <w:p w:rsidR="00DF32B6" w:rsidRDefault="00DF32B6" w:rsidP="00DF32B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9.З метою забезпечення життєдіяльності закладу освіти  перевести технічний  персонал  в режим чергування </w:t>
      </w:r>
    </w:p>
    <w:p w:rsidR="00DF32B6" w:rsidRDefault="00DF32B6" w:rsidP="00DF32B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 Відповідальність за виконання наказу покласти на заступника директора школи з навчально-виховної роботи Біляк О.В.</w:t>
      </w:r>
    </w:p>
    <w:p w:rsidR="00DF32B6" w:rsidRDefault="00DF32B6" w:rsidP="00DF32B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11.Контроль за виконанням даного наказу залишаю за собою.</w:t>
      </w:r>
    </w:p>
    <w:p w:rsidR="00EF37BF" w:rsidRDefault="00EF37BF" w:rsidP="00DF32B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32B6" w:rsidRDefault="00DF32B6" w:rsidP="00DF32B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Директор               </w:t>
      </w:r>
      <w:r w:rsidR="00EF37B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00100" cy="466725"/>
            <wp:effectExtent l="19050" t="0" r="0" b="0"/>
            <wp:docPr id="4" name="Рисунок 2" descr="C:\Documents and Settings\Admin\Рабочий стол\Підпис директора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Підпис директора 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</w:t>
      </w:r>
      <w:r w:rsidR="00EF37B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1866">
        <w:rPr>
          <w:rFonts w:ascii="Times New Roman" w:hAnsi="Times New Roman" w:cs="Times New Roman"/>
          <w:b/>
          <w:sz w:val="28"/>
          <w:szCs w:val="28"/>
          <w:lang w:val="uk-UA"/>
        </w:rPr>
        <w:t>Зоя ПОЦІЛУЙ</w:t>
      </w:r>
    </w:p>
    <w:p w:rsidR="00FA0D38" w:rsidRDefault="00FA0D38"/>
    <w:sectPr w:rsidR="00FA0D38" w:rsidSect="002E6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32B6"/>
    <w:rsid w:val="000F0EEA"/>
    <w:rsid w:val="002E6F69"/>
    <w:rsid w:val="00561AC5"/>
    <w:rsid w:val="00CE0527"/>
    <w:rsid w:val="00DF32B6"/>
    <w:rsid w:val="00EF37BF"/>
    <w:rsid w:val="00FA0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7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548</Words>
  <Characters>3130</Characters>
  <Application>Microsoft Office Word</Application>
  <DocSecurity>0</DocSecurity>
  <Lines>26</Lines>
  <Paragraphs>7</Paragraphs>
  <ScaleCrop>false</ScaleCrop>
  <Company>Microsoft</Company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2020-03-21T17:54:00Z</dcterms:created>
  <dcterms:modified xsi:type="dcterms:W3CDTF">2020-03-22T11:05:00Z</dcterms:modified>
</cp:coreProperties>
</file>