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AFB" w:rsidRPr="00BE1D13" w:rsidRDefault="00173AFB" w:rsidP="00173AFB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Біологія 10 клас</w:t>
      </w:r>
    </w:p>
    <w:p w:rsidR="00173AFB" w:rsidRDefault="00173AFB" w:rsidP="00173AFB">
      <w:pPr>
        <w:rPr>
          <w:b/>
          <w:sz w:val="36"/>
          <w:szCs w:val="36"/>
          <w:lang w:val="uk-UA"/>
        </w:rPr>
      </w:pPr>
    </w:p>
    <w:p w:rsidR="00173AFB" w:rsidRPr="004E54C7" w:rsidRDefault="00173AFB" w:rsidP="00173AFB">
      <w:pPr>
        <w:rPr>
          <w:sz w:val="36"/>
          <w:szCs w:val="36"/>
          <w:lang w:val="uk-UA"/>
        </w:rPr>
      </w:pPr>
      <w:r w:rsidRPr="00746090">
        <w:rPr>
          <w:b/>
          <w:sz w:val="36"/>
          <w:szCs w:val="36"/>
          <w:lang w:val="uk-UA"/>
        </w:rPr>
        <w:t>Тема</w:t>
      </w:r>
      <w:r w:rsidRPr="004E54C7">
        <w:rPr>
          <w:b/>
          <w:sz w:val="36"/>
          <w:szCs w:val="36"/>
          <w:lang w:val="uk-UA"/>
        </w:rPr>
        <w:t>:</w:t>
      </w:r>
      <w:r>
        <w:rPr>
          <w:b/>
          <w:sz w:val="36"/>
          <w:szCs w:val="36"/>
          <w:lang w:val="uk-UA"/>
        </w:rPr>
        <w:t>″Процеси регенерації у різних груп еукаріотів.″</w:t>
      </w:r>
    </w:p>
    <w:p w:rsidR="00173AFB" w:rsidRDefault="00173AFB" w:rsidP="00173AF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D01020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§43</w:t>
      </w:r>
    </w:p>
    <w:p w:rsidR="00173AFB" w:rsidRPr="004E54C7" w:rsidRDefault="00173AFB" w:rsidP="00173AF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дати відповідь на запитання з</w:t>
      </w:r>
      <w:r w:rsidRPr="00200B97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рубрики ″Перевірте здобуті знання″ та ″Поміркуйте″ стр.161</w:t>
      </w:r>
    </w:p>
    <w:p w:rsidR="00173AFB" w:rsidRDefault="00173AFB" w:rsidP="00173AF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</w:t>
      </w:r>
    </w:p>
    <w:p w:rsidR="00173AFB" w:rsidRDefault="00173AFB" w:rsidP="00173AFB">
      <w:pPr>
        <w:rPr>
          <w:b/>
          <w:sz w:val="36"/>
          <w:szCs w:val="36"/>
          <w:lang w:val="uk-UA"/>
        </w:rPr>
      </w:pPr>
    </w:p>
    <w:p w:rsidR="00173AFB" w:rsidRPr="004E54C7" w:rsidRDefault="00173AFB" w:rsidP="00173AFB">
      <w:pPr>
        <w:rPr>
          <w:sz w:val="36"/>
          <w:szCs w:val="36"/>
          <w:lang w:val="uk-UA"/>
        </w:rPr>
      </w:pPr>
      <w:r w:rsidRPr="00746090">
        <w:rPr>
          <w:b/>
          <w:sz w:val="36"/>
          <w:szCs w:val="36"/>
          <w:lang w:val="uk-UA"/>
        </w:rPr>
        <w:t>Тема</w:t>
      </w:r>
      <w:r w:rsidRPr="004E54C7">
        <w:rPr>
          <w:b/>
          <w:sz w:val="36"/>
          <w:szCs w:val="36"/>
          <w:lang w:val="uk-UA"/>
        </w:rPr>
        <w:t>:</w:t>
      </w:r>
      <w:r>
        <w:rPr>
          <w:b/>
          <w:sz w:val="36"/>
          <w:szCs w:val="36"/>
          <w:lang w:val="uk-UA"/>
        </w:rPr>
        <w:t>″Особливості процесів регенерації у людини. Роль стовбурових клітин у процесах регенерації.″</w:t>
      </w:r>
    </w:p>
    <w:p w:rsidR="00173AFB" w:rsidRDefault="00173AFB" w:rsidP="00173AF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D01020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§44</w:t>
      </w:r>
    </w:p>
    <w:p w:rsidR="00173AFB" w:rsidRPr="004E54C7" w:rsidRDefault="00173AFB" w:rsidP="00173AF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дати відповідь на запитання з</w:t>
      </w:r>
      <w:r w:rsidRPr="00200B97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рубрики ″Перевірте здобуті знання″ та ″Поміркуйте″ стр.165</w:t>
      </w:r>
    </w:p>
    <w:p w:rsidR="00926CA0" w:rsidRPr="00173AFB" w:rsidRDefault="00926CA0">
      <w:pPr>
        <w:rPr>
          <w:lang w:val="uk-UA"/>
        </w:rPr>
      </w:pPr>
      <w:bookmarkStart w:id="0" w:name="_GoBack"/>
      <w:bookmarkEnd w:id="0"/>
    </w:p>
    <w:sectPr w:rsidR="00926CA0" w:rsidRPr="00173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FB"/>
    <w:rsid w:val="00173AFB"/>
    <w:rsid w:val="0092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24804-66BD-43E9-866E-AD536C36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2020-04-09T10:58:00Z</dcterms:created>
  <dcterms:modified xsi:type="dcterms:W3CDTF">2020-04-09T10:58:00Z</dcterms:modified>
</cp:coreProperties>
</file>