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6ED" w:rsidRPr="00C036ED" w:rsidRDefault="00C036ED" w:rsidP="00C036ED">
      <w:p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bookmarkStart w:id="0" w:name="_GoBack"/>
      <w:r w:rsidRPr="00C036ED">
        <w:rPr>
          <w:rFonts w:ascii="Times New Roman" w:hAnsi="Times New Roman" w:cs="Times New Roman"/>
          <w:b/>
          <w:sz w:val="36"/>
          <w:szCs w:val="36"/>
          <w:lang w:val="uk-UA"/>
        </w:rPr>
        <w:t xml:space="preserve">Тема: </w:t>
      </w:r>
      <w:r w:rsidRPr="00C036ED">
        <w:rPr>
          <w:rFonts w:ascii="Times New Roman" w:hAnsi="Times New Roman" w:cs="Times New Roman"/>
          <w:sz w:val="36"/>
          <w:szCs w:val="36"/>
          <w:lang w:val="uk-UA"/>
        </w:rPr>
        <w:t>Транспорт, його роль у національній економіці та формуванні світового господарства. Транспорт світу.</w:t>
      </w:r>
    </w:p>
    <w:p w:rsidR="00C036ED" w:rsidRPr="00C036ED" w:rsidRDefault="00C036ED" w:rsidP="00C036ED">
      <w:p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C036ED">
        <w:rPr>
          <w:rFonts w:ascii="Times New Roman" w:hAnsi="Times New Roman" w:cs="Times New Roman"/>
          <w:sz w:val="36"/>
          <w:szCs w:val="36"/>
          <w:lang w:val="uk-UA"/>
        </w:rPr>
        <w:t xml:space="preserve">Види транспорту, їхні переваги й недоліки. </w:t>
      </w:r>
    </w:p>
    <w:p w:rsidR="00C036ED" w:rsidRPr="00C036ED" w:rsidRDefault="00C036ED" w:rsidP="00C036ED">
      <w:p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C036ED">
        <w:rPr>
          <w:rFonts w:ascii="Times New Roman" w:hAnsi="Times New Roman" w:cs="Times New Roman"/>
          <w:sz w:val="36"/>
          <w:szCs w:val="36"/>
          <w:lang w:val="uk-UA"/>
        </w:rPr>
        <w:t>(§ 34,35 )- читати, відповідати на запитання  стор.198.</w:t>
      </w:r>
    </w:p>
    <w:p w:rsidR="00C036ED" w:rsidRPr="00C036ED" w:rsidRDefault="00C036ED" w:rsidP="00C036ED">
      <w:p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C036ED">
        <w:rPr>
          <w:rFonts w:ascii="Times New Roman" w:hAnsi="Times New Roman" w:cs="Times New Roman"/>
          <w:sz w:val="36"/>
          <w:szCs w:val="36"/>
          <w:lang w:val="uk-UA"/>
        </w:rPr>
        <w:t xml:space="preserve">Опрацювати табл. 9, стор.-197. </w:t>
      </w:r>
    </w:p>
    <w:p w:rsidR="00C036ED" w:rsidRPr="00C036ED" w:rsidRDefault="00C036ED" w:rsidP="00C036ED">
      <w:p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C036ED">
        <w:rPr>
          <w:rFonts w:ascii="Times New Roman" w:hAnsi="Times New Roman" w:cs="Times New Roman"/>
          <w:sz w:val="36"/>
          <w:szCs w:val="36"/>
          <w:lang w:val="uk-UA"/>
        </w:rPr>
        <w:t xml:space="preserve"> Аналізувати карту в атласі «Транспорт світу».  </w:t>
      </w:r>
    </w:p>
    <w:p w:rsidR="00C036ED" w:rsidRPr="00C036ED" w:rsidRDefault="00C036ED" w:rsidP="00C036ED">
      <w:pPr>
        <w:tabs>
          <w:tab w:val="left" w:pos="3060"/>
        </w:tabs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C036ED">
        <w:rPr>
          <w:rFonts w:ascii="Times New Roman" w:hAnsi="Times New Roman" w:cs="Times New Roman"/>
          <w:sz w:val="36"/>
          <w:szCs w:val="36"/>
          <w:lang w:val="uk-UA"/>
        </w:rPr>
        <w:t xml:space="preserve"> </w:t>
      </w:r>
      <w:r w:rsidRPr="00C036ED">
        <w:rPr>
          <w:rFonts w:ascii="Times New Roman" w:hAnsi="Times New Roman" w:cs="Times New Roman"/>
          <w:sz w:val="36"/>
          <w:szCs w:val="36"/>
          <w:lang w:val="uk-UA"/>
        </w:rPr>
        <w:tab/>
      </w:r>
    </w:p>
    <w:p w:rsidR="00C036ED" w:rsidRPr="00C036ED" w:rsidRDefault="00C036ED" w:rsidP="00C036ED">
      <w:p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proofErr w:type="spellStart"/>
      <w:r w:rsidRPr="00C036ED">
        <w:rPr>
          <w:rFonts w:ascii="Times New Roman" w:hAnsi="Times New Roman" w:cs="Times New Roman"/>
          <w:b/>
          <w:sz w:val="36"/>
          <w:szCs w:val="36"/>
          <w:lang w:val="uk-UA"/>
        </w:rPr>
        <w:t>Тема:</w:t>
      </w:r>
      <w:r w:rsidRPr="00C036ED">
        <w:rPr>
          <w:rFonts w:ascii="Times New Roman" w:hAnsi="Times New Roman" w:cs="Times New Roman"/>
          <w:sz w:val="36"/>
          <w:szCs w:val="36"/>
          <w:lang w:val="uk-UA"/>
        </w:rPr>
        <w:t>Транспорт</w:t>
      </w:r>
      <w:proofErr w:type="spellEnd"/>
      <w:r w:rsidRPr="00C036ED">
        <w:rPr>
          <w:rFonts w:ascii="Times New Roman" w:hAnsi="Times New Roman" w:cs="Times New Roman"/>
          <w:sz w:val="36"/>
          <w:szCs w:val="36"/>
          <w:lang w:val="uk-UA"/>
        </w:rPr>
        <w:t xml:space="preserve"> України. Транспортні вузли.</w:t>
      </w:r>
    </w:p>
    <w:p w:rsidR="00C036ED" w:rsidRPr="00C036ED" w:rsidRDefault="00C036ED" w:rsidP="00C036ED">
      <w:p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C036ED">
        <w:rPr>
          <w:rFonts w:ascii="Times New Roman" w:hAnsi="Times New Roman" w:cs="Times New Roman"/>
          <w:sz w:val="36"/>
          <w:szCs w:val="36"/>
          <w:lang w:val="uk-UA"/>
        </w:rPr>
        <w:t>(  § 36 )- читати, відповідати на запитання  стор.205;</w:t>
      </w:r>
    </w:p>
    <w:p w:rsidR="00C036ED" w:rsidRPr="00C036ED" w:rsidRDefault="00C036ED" w:rsidP="00C036ED">
      <w:p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C036ED">
        <w:rPr>
          <w:rFonts w:ascii="Times New Roman" w:hAnsi="Times New Roman" w:cs="Times New Roman"/>
          <w:sz w:val="36"/>
          <w:szCs w:val="36"/>
          <w:lang w:val="uk-UA"/>
        </w:rPr>
        <w:t>мал.164,165, стор.-201;</w:t>
      </w:r>
    </w:p>
    <w:p w:rsidR="00C036ED" w:rsidRPr="00C036ED" w:rsidRDefault="00C036ED" w:rsidP="00C036ED">
      <w:p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C036ED">
        <w:rPr>
          <w:rFonts w:ascii="Times New Roman" w:hAnsi="Times New Roman" w:cs="Times New Roman"/>
          <w:sz w:val="36"/>
          <w:szCs w:val="36"/>
          <w:lang w:val="uk-UA"/>
        </w:rPr>
        <w:t>вивчити всі визначення термінів;</w:t>
      </w:r>
    </w:p>
    <w:p w:rsidR="00C036ED" w:rsidRPr="00C036ED" w:rsidRDefault="00C036ED" w:rsidP="00C036ED">
      <w:pPr>
        <w:spacing w:after="0" w:line="240" w:lineRule="auto"/>
        <w:rPr>
          <w:rFonts w:ascii="Times New Roman" w:hAnsi="Times New Roman" w:cs="Times New Roman"/>
          <w:sz w:val="36"/>
          <w:szCs w:val="36"/>
          <w:lang w:val="uk-UA"/>
        </w:rPr>
      </w:pPr>
      <w:r w:rsidRPr="00C036ED">
        <w:rPr>
          <w:rFonts w:ascii="Times New Roman" w:hAnsi="Times New Roman" w:cs="Times New Roman"/>
          <w:sz w:val="36"/>
          <w:szCs w:val="36"/>
          <w:lang w:val="uk-UA"/>
        </w:rPr>
        <w:t>вміти аналізувати карту в атласі   «Транспорт України».</w:t>
      </w:r>
    </w:p>
    <w:bookmarkEnd w:id="0"/>
    <w:p w:rsidR="00DF4677" w:rsidRPr="00C036ED" w:rsidRDefault="00DF4677" w:rsidP="00C036ED">
      <w:pPr>
        <w:spacing w:after="0" w:line="240" w:lineRule="auto"/>
        <w:rPr>
          <w:lang w:val="uk-UA"/>
        </w:rPr>
      </w:pPr>
    </w:p>
    <w:sectPr w:rsidR="00DF4677" w:rsidRPr="00C036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6ED"/>
    <w:rsid w:val="00C036ED"/>
    <w:rsid w:val="00D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6ED"/>
    <w:pPr>
      <w:spacing w:after="200" w:line="276" w:lineRule="auto"/>
    </w:pPr>
    <w:rPr>
      <w:rFonts w:asciiTheme="minorHAnsi" w:hAnsiTheme="minorHAns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6ED"/>
    <w:pPr>
      <w:spacing w:after="200" w:line="276" w:lineRule="auto"/>
    </w:pPr>
    <w:rPr>
      <w:rFonts w:asciiTheme="minorHAnsi" w:hAnsiTheme="minorHAnsi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183</Characters>
  <Application>Microsoft Office Word</Application>
  <DocSecurity>0</DocSecurity>
  <Lines>1</Lines>
  <Paragraphs>1</Paragraphs>
  <ScaleCrop>false</ScaleCrop>
  <Company>Microsoft</Company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2020-04-13T18:56:00Z</dcterms:created>
  <dcterms:modified xsi:type="dcterms:W3CDTF">2020-04-13T18:57:00Z</dcterms:modified>
</cp:coreProperties>
</file>