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82" w:rsidRPr="008A2E82" w:rsidRDefault="008A2E82" w:rsidP="008A2E82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en-US"/>
        </w:rPr>
        <w:t xml:space="preserve">9 </w:t>
      </w:r>
      <w:r>
        <w:rPr>
          <w:b/>
          <w:sz w:val="32"/>
          <w:szCs w:val="32"/>
          <w:lang w:val="uk-UA"/>
        </w:rPr>
        <w:t>клас Біологія</w:t>
      </w:r>
      <w:bookmarkStart w:id="0" w:name="_GoBack"/>
      <w:bookmarkEnd w:id="0"/>
    </w:p>
    <w:p w:rsidR="008A2E82" w:rsidRDefault="008A2E82" w:rsidP="008A2E82">
      <w:pPr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Тема</w:t>
      </w:r>
      <w:r>
        <w:rPr>
          <w:b/>
          <w:sz w:val="32"/>
          <w:szCs w:val="32"/>
        </w:rPr>
        <w:t>: ″</w:t>
      </w:r>
      <w:r>
        <w:rPr>
          <w:b/>
          <w:sz w:val="32"/>
          <w:szCs w:val="32"/>
          <w:lang w:val="uk-UA"/>
        </w:rPr>
        <w:t>Екосистема. Різноманітність екосистем. .</w:t>
      </w:r>
      <w:r>
        <w:rPr>
          <w:b/>
          <w:sz w:val="32"/>
          <w:szCs w:val="32"/>
        </w:rPr>
        <w:t>″</w:t>
      </w:r>
    </w:p>
    <w:p w:rsidR="008A2E82" w:rsidRDefault="008A2E82" w:rsidP="008A2E82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 §48</w:t>
      </w:r>
    </w:p>
    <w:p w:rsidR="008A2E82" w:rsidRDefault="008A2E82" w:rsidP="008A2E82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дати відповідь на запитання  із рубрики ″Поміркуйте ″стр.204  </w:t>
      </w:r>
    </w:p>
    <w:p w:rsidR="008A2E82" w:rsidRDefault="008A2E82" w:rsidP="008A2E82">
      <w:pPr>
        <w:rPr>
          <w:b/>
          <w:sz w:val="32"/>
          <w:szCs w:val="32"/>
          <w:lang w:val="uk-UA"/>
        </w:rPr>
      </w:pPr>
    </w:p>
    <w:p w:rsidR="008A2E82" w:rsidRDefault="008A2E82" w:rsidP="008A2E82">
      <w:pPr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Тема</w:t>
      </w:r>
      <w:r>
        <w:rPr>
          <w:b/>
          <w:sz w:val="32"/>
          <w:szCs w:val="32"/>
        </w:rPr>
        <w:t>: ″</w:t>
      </w:r>
      <w:r>
        <w:rPr>
          <w:b/>
          <w:sz w:val="32"/>
          <w:szCs w:val="32"/>
          <w:lang w:val="uk-UA"/>
        </w:rPr>
        <w:t>Харчові зв′язки в екосистемах.</w:t>
      </w:r>
      <w:r>
        <w:rPr>
          <w:b/>
          <w:sz w:val="32"/>
          <w:szCs w:val="32"/>
        </w:rPr>
        <w:t>″</w:t>
      </w:r>
    </w:p>
    <w:p w:rsidR="008A2E82" w:rsidRDefault="008A2E82" w:rsidP="008A2E82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 §49</w:t>
      </w:r>
    </w:p>
    <w:p w:rsidR="008A2E82" w:rsidRDefault="008A2E82" w:rsidP="008A2E82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дати відповідь на запитання 1-4,6 стр.208</w:t>
      </w:r>
    </w:p>
    <w:p w:rsidR="00E03CD6" w:rsidRPr="008A2E82" w:rsidRDefault="00E03CD6">
      <w:pPr>
        <w:rPr>
          <w:lang w:val="uk-UA"/>
        </w:rPr>
      </w:pPr>
    </w:p>
    <w:sectPr w:rsidR="00E03CD6" w:rsidRPr="008A2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E82"/>
    <w:rsid w:val="008A2E82"/>
    <w:rsid w:val="00E0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8F7EF-BFC4-4E9A-95C9-AEBBAD4A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E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9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2020-04-14T14:13:00Z</dcterms:created>
  <dcterms:modified xsi:type="dcterms:W3CDTF">2020-04-14T14:14:00Z</dcterms:modified>
</cp:coreProperties>
</file>