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2E" w:rsidRPr="007B7B24" w:rsidRDefault="0086062E" w:rsidP="008606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</w:pPr>
      <w:r w:rsidRPr="007B7B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Завдання для самості</w:t>
      </w:r>
      <w:r w:rsidR="0027080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йного опрацювання на період з 28.04.2020   до   08.05</w:t>
      </w:r>
      <w:r w:rsidRPr="007B7B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.2020р.</w:t>
      </w:r>
    </w:p>
    <w:p w:rsidR="0086062E" w:rsidRPr="006A10CD" w:rsidRDefault="0086062E" w:rsidP="008606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(згідно</w:t>
      </w:r>
      <w:r w:rsidR="00270809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з календарним плануванням за 28.04, 05.05, 08.05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.2020р.)</w:t>
      </w:r>
    </w:p>
    <w:p w:rsidR="0086062E" w:rsidRDefault="0086062E" w:rsidP="0086062E">
      <w:pPr>
        <w:pStyle w:val="a3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О.</w:t>
      </w:r>
      <w:proofErr w:type="spellStart"/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Борзенко</w:t>
      </w:r>
      <w:proofErr w:type="spellEnd"/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>. Українська література (Рівень стандарту)</w:t>
      </w:r>
    </w:p>
    <w:p w:rsidR="0086062E" w:rsidRDefault="0086062E" w:rsidP="0086062E">
      <w:pP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  <w:lang w:val="uk-UA"/>
        </w:rPr>
        <w:t xml:space="preserve">І. ТЕМА: СУЧАСНА УКРАЇНСЬКА ЛІТЕРАТУРА(продовження) </w:t>
      </w:r>
    </w:p>
    <w:p w:rsidR="0086062E" w:rsidRDefault="00767175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1.Галина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Погутяк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6062E" w:rsidRPr="00507EB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«Потрапити в сад»</w:t>
      </w:r>
      <w:r w:rsidR="00270809">
        <w:rPr>
          <w:rFonts w:ascii="Times New Roman" w:hAnsi="Times New Roman" w:cs="Times New Roman"/>
          <w:b/>
          <w:sz w:val="28"/>
          <w:szCs w:val="28"/>
          <w:lang w:val="uk-UA"/>
        </w:rPr>
        <w:t>, «Косар»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70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70809" w:rsidRPr="00270809">
        <w:rPr>
          <w:rFonts w:ascii="Times New Roman" w:hAnsi="Times New Roman" w:cs="Times New Roman"/>
          <w:sz w:val="28"/>
          <w:szCs w:val="28"/>
          <w:lang w:val="uk-UA"/>
        </w:rPr>
        <w:t>Прочитати тво</w:t>
      </w:r>
      <w:r w:rsidRPr="0027080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70809" w:rsidRPr="002708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7080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6062E">
        <w:rPr>
          <w:rFonts w:ascii="Times New Roman" w:hAnsi="Times New Roman" w:cs="Times New Roman"/>
          <w:sz w:val="28"/>
          <w:szCs w:val="28"/>
          <w:lang w:val="uk-UA"/>
        </w:rPr>
        <w:t>класти літературний паспор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 , </w:t>
      </w:r>
      <w:r w:rsidR="00270809">
        <w:rPr>
          <w:rFonts w:ascii="Times New Roman" w:hAnsi="Times New Roman" w:cs="Times New Roman"/>
          <w:sz w:val="28"/>
          <w:szCs w:val="28"/>
          <w:lang w:val="uk-UA"/>
        </w:rPr>
        <w:t>дати відповіді на запитання (ст. 226-227)</w:t>
      </w:r>
      <w:r w:rsidR="008606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0809" w:rsidRDefault="0086062E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70809">
        <w:rPr>
          <w:rFonts w:ascii="Times New Roman" w:hAnsi="Times New Roman" w:cs="Times New Roman"/>
          <w:b/>
          <w:sz w:val="28"/>
          <w:szCs w:val="28"/>
          <w:lang w:val="uk-UA"/>
        </w:rPr>
        <w:t>Оксана Забужко  « Рядок з автобіографії», «Читаючи історію»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708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0F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809">
        <w:rPr>
          <w:rFonts w:ascii="Times New Roman" w:hAnsi="Times New Roman" w:cs="Times New Roman"/>
          <w:sz w:val="28"/>
          <w:szCs w:val="28"/>
          <w:lang w:val="uk-UA"/>
        </w:rPr>
        <w:t>Прочитати  твори, дати відповіді на запитання  (ст.217-218).</w:t>
      </w:r>
    </w:p>
    <w:p w:rsidR="0086062E" w:rsidRDefault="00270809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11D1">
        <w:rPr>
          <w:rFonts w:ascii="Times New Roman" w:hAnsi="Times New Roman" w:cs="Times New Roman"/>
          <w:b/>
          <w:sz w:val="28"/>
          <w:szCs w:val="28"/>
          <w:lang w:val="uk-UA"/>
        </w:rPr>
        <w:t>Теорія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>Притча.</w:t>
      </w:r>
      <w:r w:rsidR="008563DA">
        <w:rPr>
          <w:rFonts w:ascii="Times New Roman" w:hAnsi="Times New Roman" w:cs="Times New Roman"/>
          <w:sz w:val="28"/>
          <w:szCs w:val="28"/>
          <w:lang w:val="uk-UA"/>
        </w:rPr>
        <w:t>(Повторити)</w:t>
      </w:r>
    </w:p>
    <w:p w:rsidR="0086062E" w:rsidRDefault="0086062E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337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Марія </w:t>
      </w:r>
      <w:proofErr w:type="spellStart"/>
      <w:r w:rsidR="0073376C">
        <w:rPr>
          <w:rFonts w:ascii="Times New Roman" w:hAnsi="Times New Roman" w:cs="Times New Roman"/>
          <w:b/>
          <w:sz w:val="28"/>
          <w:szCs w:val="28"/>
          <w:lang w:val="uk-UA"/>
        </w:rPr>
        <w:t>Матіос</w:t>
      </w:r>
      <w:proofErr w:type="spellEnd"/>
      <w:r w:rsidR="007337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 «Майже ніколи не навпаки»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- сімейна сага  в новелах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 Міфологічні  витоки в романі .</w:t>
      </w:r>
      <w:r w:rsidR="009F63DC">
        <w:rPr>
          <w:rFonts w:ascii="Times New Roman" w:hAnsi="Times New Roman" w:cs="Times New Roman"/>
          <w:sz w:val="28"/>
          <w:szCs w:val="28"/>
          <w:lang w:val="uk-UA"/>
        </w:rPr>
        <w:t xml:space="preserve"> Біблійні  алюзії, 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9F63DC">
        <w:rPr>
          <w:rFonts w:ascii="Times New Roman" w:hAnsi="Times New Roman" w:cs="Times New Roman"/>
          <w:sz w:val="28"/>
          <w:szCs w:val="28"/>
          <w:lang w:val="uk-UA"/>
        </w:rPr>
        <w:t xml:space="preserve"> роль у творі.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. Особливості оповіді  й </w:t>
      </w:r>
      <w:proofErr w:type="spellStart"/>
      <w:r w:rsidR="0073376C">
        <w:rPr>
          <w:rFonts w:ascii="Times New Roman" w:hAnsi="Times New Roman" w:cs="Times New Roman"/>
          <w:sz w:val="28"/>
          <w:szCs w:val="28"/>
          <w:lang w:val="uk-UA"/>
        </w:rPr>
        <w:t>характеротворення</w:t>
      </w:r>
      <w:proofErr w:type="spellEnd"/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376C" w:rsidRPr="0073376C">
        <w:rPr>
          <w:rFonts w:ascii="Times New Roman" w:hAnsi="Times New Roman" w:cs="Times New Roman"/>
          <w:b/>
          <w:sz w:val="28"/>
          <w:szCs w:val="28"/>
          <w:lang w:val="uk-UA"/>
        </w:rPr>
        <w:t>.( Прочитати  твір у мережі Інтернет!!!!)</w:t>
      </w:r>
      <w:r w:rsidR="0073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11D1" w:rsidRDefault="0086062E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703973" w:rsidRPr="00703973">
        <w:rPr>
          <w:rFonts w:ascii="Times New Roman" w:hAnsi="Times New Roman" w:cs="Times New Roman"/>
          <w:b/>
          <w:sz w:val="28"/>
          <w:szCs w:val="28"/>
          <w:lang w:val="uk-UA"/>
        </w:rPr>
        <w:t>Олександр</w:t>
      </w:r>
      <w:r w:rsidR="008563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3973" w:rsidRPr="007039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03973" w:rsidRPr="00703973">
        <w:rPr>
          <w:rFonts w:ascii="Times New Roman" w:hAnsi="Times New Roman" w:cs="Times New Roman"/>
          <w:b/>
          <w:sz w:val="28"/>
          <w:szCs w:val="28"/>
          <w:lang w:val="uk-UA"/>
        </w:rPr>
        <w:t>Ірванець</w:t>
      </w:r>
      <w:proofErr w:type="spellEnd"/>
      <w:r w:rsidR="007039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3DC" w:rsidRPr="005A11D1">
        <w:rPr>
          <w:rFonts w:ascii="Times New Roman" w:hAnsi="Times New Roman" w:cs="Times New Roman"/>
          <w:b/>
          <w:i/>
          <w:sz w:val="28"/>
          <w:szCs w:val="28"/>
          <w:lang w:val="uk-UA"/>
        </w:rPr>
        <w:t>Драматургія.</w:t>
      </w:r>
      <w:r w:rsidR="005A1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1D1" w:rsidRPr="005A11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«Маленька п’єса про зраду»</w:t>
      </w:r>
      <w:r w:rsidR="005A11D1">
        <w:rPr>
          <w:rFonts w:ascii="Times New Roman" w:hAnsi="Times New Roman" w:cs="Times New Roman"/>
          <w:sz w:val="28"/>
          <w:szCs w:val="28"/>
          <w:lang w:val="uk-UA"/>
        </w:rPr>
        <w:t xml:space="preserve"> - жанр анти мюзиклу; типові постмодерні  літературні і музичні ремінісценції й алюзії</w:t>
      </w:r>
      <w:r w:rsidR="005A11D1" w:rsidRPr="008563D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A5E6F" w:rsidRPr="008563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(Прочитати твір у мережі Інтернет</w:t>
      </w:r>
      <w:r w:rsidR="008563DA" w:rsidRPr="008563DA">
        <w:rPr>
          <w:rFonts w:ascii="Times New Roman" w:hAnsi="Times New Roman" w:cs="Times New Roman"/>
          <w:b/>
          <w:sz w:val="28"/>
          <w:szCs w:val="28"/>
          <w:lang w:val="uk-UA"/>
        </w:rPr>
        <w:t>!!!!!</w:t>
      </w:r>
      <w:r w:rsidR="000A5E6F" w:rsidRPr="008563DA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86062E" w:rsidRPr="005A11D1" w:rsidRDefault="000A5E6F" w:rsidP="008606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A11D1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Центральна </w:t>
      </w:r>
      <w:proofErr w:type="spellStart"/>
      <w:r w:rsidR="005A11D1">
        <w:rPr>
          <w:rFonts w:ascii="Times New Roman" w:hAnsi="Times New Roman" w:cs="Times New Roman"/>
          <w:sz w:val="28"/>
          <w:szCs w:val="28"/>
          <w:lang w:val="uk-UA"/>
        </w:rPr>
        <w:t>тема—розгляд</w:t>
      </w:r>
      <w:proofErr w:type="spellEnd"/>
      <w:r w:rsidR="005A11D1">
        <w:rPr>
          <w:rFonts w:ascii="Times New Roman" w:hAnsi="Times New Roman" w:cs="Times New Roman"/>
          <w:sz w:val="28"/>
          <w:szCs w:val="28"/>
          <w:lang w:val="uk-UA"/>
        </w:rPr>
        <w:t xml:space="preserve"> феномену зради, виявлення її природи на всіх рівнях</w:t>
      </w:r>
      <w:r w:rsidR="008606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1D1">
        <w:rPr>
          <w:rFonts w:ascii="Times New Roman" w:hAnsi="Times New Roman" w:cs="Times New Roman"/>
          <w:sz w:val="28"/>
          <w:szCs w:val="28"/>
          <w:lang w:val="uk-UA"/>
        </w:rPr>
        <w:t xml:space="preserve">: інтимних, дружніх стосунках,у повному соціальному середовищі, у </w:t>
      </w:r>
      <w:r w:rsidR="005A11D1" w:rsidRPr="005A11D1">
        <w:rPr>
          <w:rFonts w:ascii="Times New Roman" w:hAnsi="Times New Roman" w:cs="Times New Roman"/>
          <w:sz w:val="28"/>
          <w:szCs w:val="28"/>
          <w:lang w:val="uk-UA"/>
        </w:rPr>
        <w:t>суспільстві в цілому, у конкретному часі, за певних політичних умов.</w:t>
      </w:r>
    </w:p>
    <w:p w:rsidR="009F1F7C" w:rsidRPr="005A11D1" w:rsidRDefault="005A11D1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5A11D1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Підготуватись до контрольної роботи  «Постмодернізм і </w:t>
      </w:r>
      <w:proofErr w:type="spellStart"/>
      <w:r w:rsidRPr="005A11D1">
        <w:rPr>
          <w:rFonts w:ascii="Times New Roman" w:hAnsi="Times New Roman" w:cs="Times New Roman"/>
          <w:b/>
          <w:i/>
          <w:sz w:val="36"/>
          <w:szCs w:val="36"/>
          <w:lang w:val="uk-UA"/>
        </w:rPr>
        <w:t>постпостмодернізм</w:t>
      </w:r>
      <w:proofErr w:type="spellEnd"/>
      <w:r w:rsidRPr="005A11D1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(Тести).</w:t>
      </w:r>
    </w:p>
    <w:sectPr w:rsidR="009F1F7C" w:rsidRPr="005A11D1" w:rsidSect="0058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62E"/>
    <w:rsid w:val="00060FC9"/>
    <w:rsid w:val="000A5E6F"/>
    <w:rsid w:val="00270809"/>
    <w:rsid w:val="005A11D1"/>
    <w:rsid w:val="00703973"/>
    <w:rsid w:val="0073376C"/>
    <w:rsid w:val="00767175"/>
    <w:rsid w:val="008563DA"/>
    <w:rsid w:val="0086062E"/>
    <w:rsid w:val="009F1F7C"/>
    <w:rsid w:val="009F63DC"/>
    <w:rsid w:val="00DF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06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2020-05-04T04:41:00Z</dcterms:created>
  <dcterms:modified xsi:type="dcterms:W3CDTF">2020-05-04T06:57:00Z</dcterms:modified>
</cp:coreProperties>
</file>